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B8" w:rsidRPr="009766F1" w:rsidRDefault="00E76AB8" w:rsidP="00E76AB8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es-CL"/>
        </w:rPr>
      </w:pPr>
      <w:r w:rsidRPr="009766F1">
        <w:rPr>
          <w:rFonts w:ascii="Calibri" w:eastAsia="Calibri" w:hAnsi="Calibri" w:cs="Calibri"/>
          <w:b/>
          <w:sz w:val="28"/>
          <w:szCs w:val="28"/>
          <w:lang w:eastAsia="es-CL"/>
        </w:rPr>
        <w:t>ANEXO 3</w:t>
      </w:r>
    </w:p>
    <w:p w:rsidR="00E76AB8" w:rsidRPr="009766F1" w:rsidRDefault="00E76AB8" w:rsidP="00E76AB8">
      <w:pPr>
        <w:spacing w:after="0" w:line="240" w:lineRule="auto"/>
        <w:jc w:val="center"/>
        <w:rPr>
          <w:rFonts w:ascii="Calibri" w:eastAsia="Calibri" w:hAnsi="Calibri" w:cs="Calibri"/>
          <w:b/>
          <w:sz w:val="10"/>
          <w:szCs w:val="10"/>
          <w:lang w:eastAsia="es-CL"/>
        </w:rPr>
      </w:pPr>
    </w:p>
    <w:p w:rsidR="00E76AB8" w:rsidRPr="009766F1" w:rsidRDefault="00E76AB8" w:rsidP="00E76AB8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es-CL"/>
        </w:rPr>
      </w:pPr>
      <w:bookmarkStart w:id="0" w:name="_Toc498936482"/>
      <w:r w:rsidRPr="009766F1">
        <w:rPr>
          <w:rFonts w:ascii="Calibri" w:eastAsia="Times New Roman" w:hAnsi="Calibri" w:cs="Times New Roman"/>
          <w:b/>
          <w:lang w:eastAsia="es-CL"/>
        </w:rPr>
        <w:t>Planificación del proyecto: Carta Gantt y distribución de recursos.</w:t>
      </w:r>
      <w:bookmarkEnd w:id="0"/>
    </w:p>
    <w:p w:rsidR="00E76AB8" w:rsidRPr="009766F1" w:rsidRDefault="00E76AB8" w:rsidP="00E76AB8">
      <w:pPr>
        <w:spacing w:after="0" w:line="360" w:lineRule="auto"/>
        <w:jc w:val="center"/>
        <w:rPr>
          <w:rFonts w:ascii="Calibri" w:eastAsia="Times New Roman" w:hAnsi="Calibri" w:cs="Times New Roman"/>
          <w:b/>
          <w:highlight w:val="yellow"/>
          <w:lang w:eastAsia="es-CL"/>
        </w:rPr>
      </w:pPr>
      <w:r w:rsidRPr="009766F1">
        <w:rPr>
          <w:rFonts w:ascii="Calibri" w:eastAsia="Times New Roman" w:hAnsi="Calibri" w:cs="Times New Roman"/>
          <w:b/>
          <w:lang w:eastAsia="es-CL"/>
        </w:rPr>
        <w:t>Proyectos de Innovación en el aula.</w:t>
      </w:r>
    </w:p>
    <w:p w:rsidR="00E76AB8" w:rsidRPr="009766F1" w:rsidRDefault="00E76AB8" w:rsidP="00E76AB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CL"/>
        </w:rPr>
      </w:pPr>
    </w:p>
    <w:p w:rsidR="00E76AB8" w:rsidRPr="009766F1" w:rsidRDefault="00E76AB8" w:rsidP="00E76AB8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es-CL"/>
        </w:rPr>
      </w:pPr>
      <w:r w:rsidRPr="009766F1">
        <w:rPr>
          <w:rFonts w:ascii="Calibri" w:eastAsia="Times New Roman" w:hAnsi="Calibri" w:cs="Times New Roman"/>
          <w:b/>
          <w:lang w:eastAsia="es-CL"/>
        </w:rPr>
        <w:t>NOMBRE DEL PROYECTO:</w:t>
      </w:r>
    </w:p>
    <w:p w:rsidR="00E76AB8" w:rsidRPr="009766F1" w:rsidRDefault="00E76AB8" w:rsidP="00E76AB8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es-CL"/>
        </w:rPr>
      </w:pPr>
    </w:p>
    <w:p w:rsidR="00E76AB8" w:rsidRPr="009766F1" w:rsidRDefault="00E76AB8" w:rsidP="00E76AB8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b/>
          <w:lang w:eastAsia="es-CL"/>
        </w:rPr>
        <w:t>1. Carta Gantt.</w:t>
      </w:r>
    </w:p>
    <w:p w:rsidR="00E76AB8" w:rsidRPr="009766F1" w:rsidRDefault="00E76AB8" w:rsidP="00E76AB8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 xml:space="preserve">El cronograma o carta Gantt debe considerar el plan de trabajo con sus respectivas etapas, acciones a realizar, responsable(s), fecha y resultados esperados por actividad. Estas actividades permitirán la confección, validación e implementación del proyecto. Deben ser programadas en el transcurso de un año cronológico o semestre, dependiendo de la naturaleza del proyecto. </w:t>
      </w:r>
    </w:p>
    <w:p w:rsidR="00E76AB8" w:rsidRPr="009766F1" w:rsidRDefault="00E76AB8" w:rsidP="00E76AB8">
      <w:pPr>
        <w:spacing w:after="0" w:line="24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 xml:space="preserve">Este anexo debe ser enviado en formato Word (no escaneado ni en PDF) y no debe temer los nombres de los docentes participantes, solo los cargos o responsabilidades en el proyecto. </w:t>
      </w:r>
    </w:p>
    <w:p w:rsidR="00E76AB8" w:rsidRPr="009766F1" w:rsidRDefault="00E76AB8" w:rsidP="00E76AB8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 xml:space="preserve">  </w:t>
      </w:r>
    </w:p>
    <w:p w:rsidR="00E76AB8" w:rsidRPr="009766F1" w:rsidRDefault="00E76AB8" w:rsidP="00E76AB8">
      <w:pPr>
        <w:spacing w:after="0" w:line="360" w:lineRule="auto"/>
        <w:jc w:val="both"/>
        <w:rPr>
          <w:rFonts w:ascii="Calibri" w:eastAsia="Arial" w:hAnsi="Calibri" w:cs="Arial"/>
          <w:b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 xml:space="preserve">La carta Gantt debe realizarse de acuerdo al </w:t>
      </w:r>
      <w:r w:rsidRPr="009766F1">
        <w:rPr>
          <w:rFonts w:ascii="Calibri" w:eastAsia="Arial" w:hAnsi="Calibri" w:cs="Arial"/>
          <w:b/>
          <w:lang w:eastAsia="es-CL"/>
        </w:rPr>
        <w:t>siguiente formato: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104"/>
        <w:gridCol w:w="2949"/>
        <w:gridCol w:w="581"/>
        <w:gridCol w:w="568"/>
        <w:gridCol w:w="572"/>
        <w:gridCol w:w="542"/>
        <w:gridCol w:w="532"/>
        <w:gridCol w:w="581"/>
        <w:gridCol w:w="539"/>
        <w:gridCol w:w="554"/>
        <w:gridCol w:w="568"/>
        <w:gridCol w:w="492"/>
        <w:gridCol w:w="2329"/>
      </w:tblGrid>
      <w:tr w:rsidR="00E76AB8" w:rsidRPr="009766F1" w:rsidTr="00A03441">
        <w:tc>
          <w:tcPr>
            <w:tcW w:w="1296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ETAPAS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ACCIONES</w:t>
            </w:r>
          </w:p>
        </w:tc>
        <w:tc>
          <w:tcPr>
            <w:tcW w:w="5591" w:type="dxa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t>Cargo o Labor</w:t>
            </w:r>
          </w:p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t xml:space="preserve">(Docente 1 </w:t>
            </w:r>
            <w:proofErr w:type="spellStart"/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t>ó</w:t>
            </w:r>
            <w:proofErr w:type="spellEnd"/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t xml:space="preserve"> 2 </w:t>
            </w:r>
            <w:proofErr w:type="spellStart"/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t>ó</w:t>
            </w:r>
            <w:proofErr w:type="spellEnd"/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t xml:space="preserve"> 3 y tutor o responsable)</w:t>
            </w:r>
          </w:p>
        </w:tc>
        <w:tc>
          <w:tcPr>
            <w:tcW w:w="5506" w:type="dxa"/>
            <w:gridSpan w:val="10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t>TIEMPO</w:t>
            </w:r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br/>
              <w:t xml:space="preserve">AÑO 2019 – 2020 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RESULTADO ESPERADO</w:t>
            </w:r>
          </w:p>
        </w:tc>
      </w:tr>
      <w:tr w:rsidR="00E76AB8" w:rsidRPr="009766F1" w:rsidTr="00A03441">
        <w:tc>
          <w:tcPr>
            <w:tcW w:w="1296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3512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5591" w:type="dxa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MAR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ABR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MAY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JUN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JUL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AGO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SEP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OCT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NOV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DIC</w:t>
            </w:r>
          </w:p>
        </w:tc>
        <w:tc>
          <w:tcPr>
            <w:tcW w:w="3771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</w:tr>
      <w:tr w:rsidR="00E76AB8" w:rsidRPr="009766F1" w:rsidTr="00A03441">
        <w:tc>
          <w:tcPr>
            <w:tcW w:w="1296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3512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5591" w:type="dxa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3771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</w:tr>
      <w:tr w:rsidR="00E76AB8" w:rsidRPr="009766F1" w:rsidTr="00A03441">
        <w:tc>
          <w:tcPr>
            <w:tcW w:w="1296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3512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5591" w:type="dxa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3771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</w:tr>
      <w:tr w:rsidR="00E76AB8" w:rsidRPr="009766F1" w:rsidTr="00A03441">
        <w:tc>
          <w:tcPr>
            <w:tcW w:w="1296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3512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5591" w:type="dxa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3771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</w:tr>
      <w:tr w:rsidR="00E76AB8" w:rsidRPr="009766F1" w:rsidTr="00A03441">
        <w:tc>
          <w:tcPr>
            <w:tcW w:w="1296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3512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5591" w:type="dxa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3771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</w:p>
        </w:tc>
      </w:tr>
      <w:tr w:rsidR="00E76AB8" w:rsidRPr="009766F1" w:rsidTr="00A03441">
        <w:tc>
          <w:tcPr>
            <w:tcW w:w="1296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512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5591" w:type="dxa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3771" w:type="dxa"/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</w:tbl>
    <w:p w:rsidR="00E76AB8" w:rsidRPr="009766F1" w:rsidRDefault="00E76AB8" w:rsidP="00E76AB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E76AB8" w:rsidRPr="009766F1" w:rsidRDefault="00E76AB8" w:rsidP="00E76AB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E76AB8" w:rsidRPr="009766F1" w:rsidRDefault="00E76AB8" w:rsidP="00E76AB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E76AB8" w:rsidRPr="009766F1" w:rsidRDefault="00E76AB8" w:rsidP="00E76AB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E76AB8" w:rsidRPr="009766F1" w:rsidRDefault="00E76AB8" w:rsidP="00E76AB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E76AB8" w:rsidRPr="009766F1" w:rsidRDefault="00E76AB8" w:rsidP="00E76AB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E76AB8" w:rsidRPr="009766F1" w:rsidRDefault="00E76AB8" w:rsidP="00E76AB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E76AB8" w:rsidRPr="009766F1" w:rsidRDefault="00E76AB8" w:rsidP="00E76AB8">
      <w:pPr>
        <w:spacing w:after="0" w:line="360" w:lineRule="auto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b/>
          <w:lang w:eastAsia="es-CL"/>
        </w:rPr>
        <w:t>2. Recursos a solicitar: Declare detalladamente los recursos a solicitar.</w:t>
      </w:r>
    </w:p>
    <w:p w:rsidR="00E76AB8" w:rsidRPr="009766F1" w:rsidRDefault="00E76AB8" w:rsidP="00E76AB8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>En la planilla que se encuentra a continuación debe indicar los costos y distribución de los recursos a asignar.</w:t>
      </w:r>
    </w:p>
    <w:p w:rsidR="00E76AB8" w:rsidRPr="009766F1" w:rsidRDefault="00E76AB8" w:rsidP="00E76AB8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>Cada proyecto cuenta con un máximo $1.000.000, los cuales podrán ser distribuidos en honorarios o costos de operación y/o insumos. En caso de necesitar realizar modificaciones en la distribución de los gastos, se deberá solicitar por escrito a la coordinación de Proyectos de Innovación y Fortalecimiento de la Docencia. Toda modificación solicitada debe ajustarse a lo previamente establecido en las Bases del concurso.</w:t>
      </w:r>
    </w:p>
    <w:p w:rsidR="00E76AB8" w:rsidRPr="009766F1" w:rsidRDefault="00E76AB8" w:rsidP="00E76AB8">
      <w:pPr>
        <w:spacing w:after="0" w:line="276" w:lineRule="auto"/>
        <w:jc w:val="both"/>
        <w:rPr>
          <w:rFonts w:ascii="Arial" w:eastAsia="Arial" w:hAnsi="Arial" w:cs="Arial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2438"/>
        <w:gridCol w:w="908"/>
        <w:gridCol w:w="4194"/>
        <w:gridCol w:w="2016"/>
      </w:tblGrid>
      <w:tr w:rsidR="00E76AB8" w:rsidRPr="009766F1" w:rsidTr="00A03441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A. HONORARIOS PROFESIONALES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6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B. COSTOS DE OPERACIÓN E INSUMOS</w:t>
            </w:r>
          </w:p>
        </w:tc>
      </w:tr>
      <w:tr w:rsidR="00E76AB8" w:rsidRPr="009766F1" w:rsidTr="00A03441">
        <w:tc>
          <w:tcPr>
            <w:tcW w:w="36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Académico responsable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 xml:space="preserve">Materiales e insumos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E76AB8" w:rsidRPr="009766F1" w:rsidTr="00A03441">
        <w:tc>
          <w:tcPr>
            <w:tcW w:w="36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Académico participante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 xml:space="preserve">Fotocopias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E76AB8" w:rsidRPr="009766F1" w:rsidTr="00A03441">
        <w:tc>
          <w:tcPr>
            <w:tcW w:w="36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Académico participante 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Impresión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E76AB8" w:rsidRPr="009766F1" w:rsidTr="00A03441">
        <w:trPr>
          <w:trHeight w:val="289"/>
        </w:trPr>
        <w:tc>
          <w:tcPr>
            <w:tcW w:w="36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Académico participante 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Diseño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E76AB8" w:rsidRPr="009766F1" w:rsidTr="00A03441">
        <w:trPr>
          <w:trHeight w:val="289"/>
        </w:trPr>
        <w:tc>
          <w:tcPr>
            <w:tcW w:w="3652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Académico participante 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Suscripciones a sitios web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E76AB8" w:rsidRPr="009766F1" w:rsidTr="00A03441">
        <w:tc>
          <w:tcPr>
            <w:tcW w:w="3652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Académico participante 5</w:t>
            </w:r>
          </w:p>
        </w:tc>
        <w:tc>
          <w:tcPr>
            <w:tcW w:w="2693" w:type="dxa"/>
            <w:tcBorders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9766F1">
              <w:rPr>
                <w:rFonts w:ascii="Calibri" w:eastAsia="Times New Roman" w:hAnsi="Calibri" w:cs="Times New Roman"/>
                <w:lang w:eastAsia="es-CL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Servicios (especifique)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E76AB8" w:rsidRPr="009766F1" w:rsidTr="00A03441">
        <w:tc>
          <w:tcPr>
            <w:tcW w:w="36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b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sz w:val="20"/>
                <w:lang w:eastAsia="es-CL"/>
              </w:rPr>
              <w:t>TOTAL HONORARIOS PROFESIONALES (A)</w:t>
            </w:r>
          </w:p>
        </w:tc>
        <w:tc>
          <w:tcPr>
            <w:tcW w:w="26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  <w:tc>
          <w:tcPr>
            <w:tcW w:w="993" w:type="dxa"/>
            <w:tcBorders>
              <w:top w:val="nil"/>
              <w:left w:val="dashSmallGap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Otros (especifique)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E76AB8" w:rsidRPr="009766F1" w:rsidTr="00A03441">
        <w:tc>
          <w:tcPr>
            <w:tcW w:w="3652" w:type="dxa"/>
            <w:tcBorders>
              <w:top w:val="dashSmallGap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b/>
                <w:lang w:eastAsia="es-CL"/>
              </w:rPr>
            </w:pPr>
          </w:p>
        </w:tc>
        <w:tc>
          <w:tcPr>
            <w:tcW w:w="2693" w:type="dxa"/>
            <w:tcBorders>
              <w:top w:val="dashSmallGap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b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sz w:val="20"/>
                <w:lang w:eastAsia="es-CL"/>
              </w:rPr>
              <w:t>TOTAL COSTOS DE OPERACIÓN (B)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</w:tbl>
    <w:p w:rsidR="00E76AB8" w:rsidRPr="009766F1" w:rsidRDefault="00E76AB8" w:rsidP="00E76AB8">
      <w:pPr>
        <w:spacing w:after="0" w:line="276" w:lineRule="auto"/>
        <w:rPr>
          <w:rFonts w:ascii="Arial" w:eastAsia="Arial" w:hAnsi="Arial" w:cs="Arial"/>
          <w:lang w:eastAsia="es-CL"/>
        </w:rPr>
      </w:pPr>
    </w:p>
    <w:p w:rsidR="00E76AB8" w:rsidRPr="009766F1" w:rsidRDefault="00E76AB8" w:rsidP="00E76AB8">
      <w:pPr>
        <w:spacing w:after="0" w:line="276" w:lineRule="auto"/>
        <w:rPr>
          <w:rFonts w:ascii="Arial" w:eastAsia="Arial" w:hAnsi="Arial" w:cs="Arial"/>
          <w:lang w:eastAsia="es-CL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</w:tblGrid>
      <w:tr w:rsidR="00E76AB8" w:rsidRPr="009766F1" w:rsidTr="00A03441">
        <w:tc>
          <w:tcPr>
            <w:tcW w:w="4503" w:type="dxa"/>
            <w:shd w:val="clear" w:color="auto" w:fill="auto"/>
            <w:vAlign w:val="center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b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sz w:val="20"/>
                <w:lang w:eastAsia="es-CL"/>
              </w:rPr>
              <w:t>TOTAL HONORARIOS PROFESIONALES (A)</w:t>
            </w:r>
          </w:p>
        </w:tc>
        <w:tc>
          <w:tcPr>
            <w:tcW w:w="2693" w:type="dxa"/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Arial" w:eastAsia="Arial" w:hAnsi="Arial" w:cs="Arial"/>
                <w:lang w:eastAsia="es-CL"/>
              </w:rPr>
            </w:pPr>
            <w:r w:rsidRPr="009766F1">
              <w:rPr>
                <w:rFonts w:ascii="Arial" w:eastAsia="Arial" w:hAnsi="Arial" w:cs="Arial"/>
                <w:lang w:eastAsia="es-CL"/>
              </w:rPr>
              <w:t>$</w:t>
            </w:r>
          </w:p>
        </w:tc>
      </w:tr>
      <w:tr w:rsidR="00E76AB8" w:rsidRPr="009766F1" w:rsidTr="00A03441">
        <w:tc>
          <w:tcPr>
            <w:tcW w:w="4503" w:type="dxa"/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sz w:val="20"/>
                <w:lang w:eastAsia="es-CL"/>
              </w:rPr>
              <w:t>TOTAL COSTOS DE OPERACIÓN (B)</w:t>
            </w:r>
          </w:p>
        </w:tc>
        <w:tc>
          <w:tcPr>
            <w:tcW w:w="2693" w:type="dxa"/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Arial" w:eastAsia="Arial" w:hAnsi="Arial" w:cs="Arial"/>
                <w:lang w:eastAsia="es-CL"/>
              </w:rPr>
            </w:pPr>
            <w:r w:rsidRPr="009766F1">
              <w:rPr>
                <w:rFonts w:ascii="Arial" w:eastAsia="Arial" w:hAnsi="Arial" w:cs="Arial"/>
                <w:lang w:eastAsia="es-CL"/>
              </w:rPr>
              <w:t>$</w:t>
            </w:r>
          </w:p>
        </w:tc>
      </w:tr>
      <w:tr w:rsidR="00E76AB8" w:rsidRPr="009766F1" w:rsidTr="00A03441">
        <w:tc>
          <w:tcPr>
            <w:tcW w:w="4503" w:type="dxa"/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Calibri" w:eastAsia="Arial" w:hAnsi="Calibri" w:cs="Arial"/>
                <w:b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lang w:eastAsia="es-CL"/>
              </w:rPr>
              <w:t>TOTAL DE RECURSOS SOLICITADOS (A+B)</w:t>
            </w:r>
          </w:p>
        </w:tc>
        <w:tc>
          <w:tcPr>
            <w:tcW w:w="2693" w:type="dxa"/>
            <w:shd w:val="clear" w:color="auto" w:fill="auto"/>
          </w:tcPr>
          <w:p w:rsidR="00E76AB8" w:rsidRPr="009766F1" w:rsidRDefault="00E76AB8" w:rsidP="00A03441">
            <w:pPr>
              <w:spacing w:after="0" w:line="276" w:lineRule="auto"/>
              <w:rPr>
                <w:rFonts w:ascii="Arial" w:eastAsia="Arial" w:hAnsi="Arial" w:cs="Arial"/>
                <w:lang w:eastAsia="es-CL"/>
              </w:rPr>
            </w:pPr>
            <w:r w:rsidRPr="009766F1">
              <w:rPr>
                <w:rFonts w:ascii="Arial" w:eastAsia="Arial" w:hAnsi="Arial" w:cs="Arial"/>
                <w:lang w:eastAsia="es-CL"/>
              </w:rPr>
              <w:t>$</w:t>
            </w:r>
          </w:p>
        </w:tc>
      </w:tr>
    </w:tbl>
    <w:p w:rsidR="003901B7" w:rsidRDefault="003901B7" w:rsidP="00E76AB8">
      <w:bookmarkStart w:id="1" w:name="_GoBack"/>
      <w:bookmarkEnd w:id="1"/>
    </w:p>
    <w:sectPr w:rsidR="003901B7" w:rsidSect="00E76A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B8"/>
    <w:rsid w:val="003901B7"/>
    <w:rsid w:val="00E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C5FB"/>
  <w15:chartTrackingRefBased/>
  <w15:docId w15:val="{FD7AFDBC-F817-4CC8-8E00-7CD3C9E2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2018-11-19T20:45:00Z</dcterms:created>
  <dcterms:modified xsi:type="dcterms:W3CDTF">2018-11-19T20:45:00Z</dcterms:modified>
</cp:coreProperties>
</file>